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CB" w:rsidRPr="00B23A56" w:rsidRDefault="006236CB" w:rsidP="00F200B2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6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Заседание комиссии от </w:t>
      </w:r>
      <w:r w:rsidR="007C3692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825223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6236C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C3692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CD4C6F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6236CB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7C369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CD4C6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6236CB" w:rsidRDefault="006236CB" w:rsidP="00F200B2">
      <w:pPr>
        <w:tabs>
          <w:tab w:val="left" w:pos="8370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813" w:rsidRPr="006236CB" w:rsidRDefault="00492813" w:rsidP="00F200B2">
      <w:pPr>
        <w:tabs>
          <w:tab w:val="left" w:pos="8370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F2D" w:rsidRPr="00486508" w:rsidRDefault="007C3692" w:rsidP="00B23A56">
      <w:pPr>
        <w:tabs>
          <w:tab w:val="left" w:pos="83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2522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D4C6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D4C6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66E99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F200B2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органа 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>Федеральной службы  государственной статистики</w:t>
      </w:r>
      <w:r w:rsidR="00F200B2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Республике Карелия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и урегулированию конфликта интересов (далее – комиссия)</w:t>
      </w:r>
      <w:r w:rsidR="00F200B2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участием </w:t>
      </w:r>
      <w:r w:rsidR="00450F2D" w:rsidRPr="00486508">
        <w:rPr>
          <w:rFonts w:ascii="Times New Roman" w:hAnsi="Times New Roman"/>
          <w:sz w:val="28"/>
          <w:szCs w:val="28"/>
        </w:rPr>
        <w:t>представител</w:t>
      </w:r>
      <w:r w:rsidR="00F200B2" w:rsidRPr="00486508">
        <w:rPr>
          <w:rFonts w:ascii="Times New Roman" w:hAnsi="Times New Roman"/>
          <w:sz w:val="28"/>
          <w:szCs w:val="28"/>
        </w:rPr>
        <w:t>я</w:t>
      </w:r>
      <w:r w:rsidR="00450F2D" w:rsidRPr="00486508">
        <w:rPr>
          <w:rFonts w:ascii="Times New Roman" w:hAnsi="Times New Roman"/>
          <w:sz w:val="28"/>
          <w:szCs w:val="28"/>
        </w:rPr>
        <w:t xml:space="preserve"> образовательного учреждения высшего и дополнительного профессионального образования, деятельность которого связана с государственной гражданской службой Российской Федерации.</w:t>
      </w:r>
    </w:p>
    <w:p w:rsidR="00492813" w:rsidRPr="00486508" w:rsidRDefault="00492813" w:rsidP="00B23A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549" w:rsidRPr="00776C0C" w:rsidRDefault="00F200B2" w:rsidP="00E11E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76C0C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6236CB" w:rsidRPr="00776C0C">
        <w:rPr>
          <w:rFonts w:ascii="Times New Roman" w:eastAsia="Times New Roman" w:hAnsi="Times New Roman"/>
          <w:b/>
          <w:sz w:val="28"/>
          <w:szCs w:val="28"/>
          <w:lang w:eastAsia="ru-RU"/>
        </w:rPr>
        <w:t>а заседании комиссии был</w:t>
      </w:r>
      <w:r w:rsidR="006236CB" w:rsidRPr="00776C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236CB" w:rsidRPr="00776C0C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</w:t>
      </w:r>
      <w:r w:rsidR="00E11E6B" w:rsidRPr="00776C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40549" w:rsidRPr="00776C0C">
        <w:rPr>
          <w:rFonts w:ascii="Times New Roman" w:eastAsia="Times New Roman" w:hAnsi="Times New Roman"/>
          <w:b/>
          <w:sz w:val="28"/>
          <w:szCs w:val="28"/>
          <w:lang w:eastAsia="ru-RU"/>
        </w:rPr>
        <w:t>следующи</w:t>
      </w:r>
      <w:r w:rsidR="007C3692" w:rsidRPr="00776C0C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E40549" w:rsidRPr="00776C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03BF7" w:rsidRPr="00776C0C">
        <w:rPr>
          <w:rFonts w:ascii="Times New Roman" w:hAnsi="Times New Roman"/>
          <w:b/>
          <w:sz w:val="28"/>
          <w:szCs w:val="28"/>
        </w:rPr>
        <w:t>вопрос</w:t>
      </w:r>
      <w:r w:rsidR="00E40549" w:rsidRPr="00776C0C">
        <w:rPr>
          <w:rFonts w:ascii="Times New Roman" w:hAnsi="Times New Roman"/>
          <w:b/>
          <w:sz w:val="28"/>
          <w:szCs w:val="28"/>
        </w:rPr>
        <w:t>:</w:t>
      </w:r>
    </w:p>
    <w:p w:rsidR="00E40549" w:rsidRDefault="00E40549" w:rsidP="00E11E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0875" w:rsidRDefault="00903BF7" w:rsidP="00B30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3BF7">
        <w:rPr>
          <w:rFonts w:ascii="Times New Roman" w:hAnsi="Times New Roman"/>
          <w:sz w:val="28"/>
          <w:szCs w:val="28"/>
        </w:rPr>
        <w:t xml:space="preserve"> </w:t>
      </w:r>
      <w:r w:rsidR="00F70875" w:rsidRPr="00F70875">
        <w:rPr>
          <w:rFonts w:ascii="Times New Roman" w:hAnsi="Times New Roman"/>
          <w:sz w:val="28"/>
          <w:szCs w:val="28"/>
        </w:rPr>
        <w:t xml:space="preserve">1. </w:t>
      </w:r>
      <w:r w:rsidR="00CD4C6F" w:rsidRPr="00CD4C6F">
        <w:rPr>
          <w:rFonts w:ascii="Times New Roman" w:hAnsi="Times New Roman"/>
          <w:sz w:val="28"/>
          <w:szCs w:val="28"/>
        </w:rPr>
        <w:t xml:space="preserve">Рассмотрение </w:t>
      </w:r>
      <w:r w:rsidR="0055379C">
        <w:rPr>
          <w:rFonts w:ascii="Times New Roman" w:hAnsi="Times New Roman"/>
          <w:sz w:val="28"/>
          <w:szCs w:val="28"/>
        </w:rPr>
        <w:t>п</w:t>
      </w:r>
      <w:r w:rsidR="0055379C" w:rsidRPr="0055379C">
        <w:rPr>
          <w:rFonts w:ascii="Times New Roman" w:hAnsi="Times New Roman"/>
          <w:sz w:val="28"/>
          <w:szCs w:val="28"/>
        </w:rPr>
        <w:t xml:space="preserve">оступившей в </w:t>
      </w:r>
      <w:proofErr w:type="spellStart"/>
      <w:r w:rsidR="0055379C" w:rsidRPr="0055379C">
        <w:rPr>
          <w:rFonts w:ascii="Times New Roman" w:hAnsi="Times New Roman"/>
          <w:sz w:val="28"/>
          <w:szCs w:val="28"/>
        </w:rPr>
        <w:t>Карелиястат</w:t>
      </w:r>
      <w:proofErr w:type="spellEnd"/>
      <w:r w:rsidR="0055379C" w:rsidRPr="0055379C">
        <w:rPr>
          <w:rFonts w:ascii="Times New Roman" w:hAnsi="Times New Roman"/>
          <w:sz w:val="28"/>
          <w:szCs w:val="28"/>
        </w:rPr>
        <w:t xml:space="preserve"> информации (документов), </w:t>
      </w:r>
      <w:r w:rsidR="0055379C">
        <w:rPr>
          <w:rFonts w:ascii="Times New Roman" w:hAnsi="Times New Roman"/>
          <w:sz w:val="28"/>
          <w:szCs w:val="28"/>
        </w:rPr>
        <w:t xml:space="preserve">ранее </w:t>
      </w:r>
      <w:r w:rsidR="0055379C" w:rsidRPr="0055379C">
        <w:rPr>
          <w:rFonts w:ascii="Times New Roman" w:hAnsi="Times New Roman"/>
          <w:sz w:val="28"/>
          <w:szCs w:val="28"/>
        </w:rPr>
        <w:t>отсутствующей</w:t>
      </w:r>
      <w:r w:rsidR="0055379C">
        <w:rPr>
          <w:rFonts w:ascii="Times New Roman" w:hAnsi="Times New Roman"/>
          <w:sz w:val="28"/>
          <w:szCs w:val="28"/>
        </w:rPr>
        <w:t>, о</w:t>
      </w:r>
      <w:r w:rsidR="0055379C" w:rsidRPr="0055379C">
        <w:rPr>
          <w:rFonts w:ascii="Times New Roman" w:hAnsi="Times New Roman"/>
          <w:sz w:val="28"/>
          <w:szCs w:val="28"/>
        </w:rPr>
        <w:t xml:space="preserve"> </w:t>
      </w:r>
      <w:r w:rsidR="0055379C">
        <w:rPr>
          <w:rFonts w:ascii="Times New Roman" w:hAnsi="Times New Roman"/>
          <w:sz w:val="28"/>
          <w:szCs w:val="28"/>
        </w:rPr>
        <w:t>выполнении государственным гражданским служащим</w:t>
      </w:r>
      <w:r w:rsidR="00776C0C">
        <w:rPr>
          <w:rFonts w:ascii="Times New Roman" w:hAnsi="Times New Roman"/>
          <w:sz w:val="28"/>
          <w:szCs w:val="28"/>
        </w:rPr>
        <w:t xml:space="preserve"> (ведущим специалистом-экспертом)</w:t>
      </w:r>
      <w:r w:rsidR="0055379C">
        <w:rPr>
          <w:rFonts w:ascii="Times New Roman" w:hAnsi="Times New Roman"/>
          <w:sz w:val="28"/>
          <w:szCs w:val="28"/>
        </w:rPr>
        <w:t xml:space="preserve"> иной оплачиваемой работы</w:t>
      </w:r>
      <w:r w:rsidR="00B30B96" w:rsidRPr="00B30B96">
        <w:rPr>
          <w:rFonts w:ascii="Times New Roman" w:hAnsi="Times New Roman"/>
          <w:sz w:val="28"/>
          <w:szCs w:val="28"/>
        </w:rPr>
        <w:t>.</w:t>
      </w:r>
    </w:p>
    <w:p w:rsidR="00B30B96" w:rsidRDefault="00B30B96" w:rsidP="00EB49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36CB" w:rsidRPr="00776C0C" w:rsidRDefault="006236CB" w:rsidP="00EB49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76C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итогам заседания комиссии принят</w:t>
      </w:r>
      <w:r w:rsidR="00C536E3" w:rsidRPr="00776C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решение</w:t>
      </w:r>
      <w:r w:rsidRPr="00776C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E40549" w:rsidRPr="00776C0C" w:rsidRDefault="00E40549" w:rsidP="00EB49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5379C" w:rsidRPr="0055379C" w:rsidRDefault="00B30B96" w:rsidP="00553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B3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5379C" w:rsidRPr="00553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Принять к сведению представленную информацию. </w:t>
      </w:r>
    </w:p>
    <w:p w:rsidR="0055379C" w:rsidRDefault="0055379C" w:rsidP="00553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3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553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Признать, что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государственный гражданский служащий</w:t>
      </w:r>
      <w:r w:rsidR="00776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(ведущий специалист-эксперт)</w:t>
      </w:r>
      <w:r w:rsidRPr="00553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нарушил требования части 2 статьи 14 Федерального закона от 27.07.2004 г. № 79-ФЗ «О государственной гражданской службе Российской Федерации», не уведомив предварительно представителя нанимателя о выполнении иной оплачиваемой работы.</w:t>
      </w:r>
    </w:p>
    <w:p w:rsidR="00BF2E31" w:rsidRPr="0055379C" w:rsidRDefault="00BF2E31" w:rsidP="00553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2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(Ключевые детали: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представленные документы, комиссия установила, что в</w:t>
      </w:r>
      <w:r w:rsidRPr="00BF2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едущий специалист-эксперт уведомил представителя нанимателя о выполнении иной оплачиваемой работы после её начала (уведомление поступило в </w:t>
      </w:r>
      <w:proofErr w:type="spellStart"/>
      <w:r w:rsidRPr="00BF2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Карелиястат</w:t>
      </w:r>
      <w:proofErr w:type="spellEnd"/>
      <w:r w:rsidRPr="00BF2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26 июля 2021 г., в то время как началом работы является 2 июля 2021 г.)</w:t>
      </w:r>
      <w:r w:rsidR="00BB6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5379C" w:rsidRDefault="0055379C" w:rsidP="00553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3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553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553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Признать, что государственный гражданский служащий</w:t>
      </w:r>
      <w:r w:rsidR="00776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76C0C" w:rsidRPr="00776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(ведущий специалист-эксперт) </w:t>
      </w:r>
      <w:r w:rsidRPr="00553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нарушил требования Регламента по уведомлению федеральными государственными гражданскими служащими центрального аппарата и территориальных органов Федеральной службы государственной статистики представителя нанимателя о намерении выполнять иную оплачиваемую работу (о выполнении иной оплачиваемой работы) и регистрации этих уведомлений, утвержденного Приказом Федеральной службы государственной статистики от 04.06.2018 г. № 336 «Об организации работы по уведомлению федеральными государственными гражданскими</w:t>
      </w:r>
      <w:proofErr w:type="gramEnd"/>
      <w:r w:rsidRPr="00553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служащими центрального аппарата и территориальных органов Федеральной службы государственной статистики представителя нанимателя о намерении выполнять иную оплачиваемую работу (о выполнении иной оплачиваемой работы) и регистрации этих уведомлений» без уважительной причины.</w:t>
      </w:r>
    </w:p>
    <w:p w:rsidR="0055379C" w:rsidRDefault="0055379C" w:rsidP="00553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3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553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Признать, что государственный гражданский служащий </w:t>
      </w:r>
      <w:r w:rsidR="00776C0C" w:rsidRPr="00776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(ведущий специалист-эксперт) </w:t>
      </w:r>
      <w:r w:rsidRPr="00553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соблюдал требования к служебному поведению, предусмотренные пунктами 1 и 5 части 1 статьи 18 Федерального закона от 27.07.2004 г. № 79-ФЗ «О государственной гражданской службе Российской Федерации». </w:t>
      </w:r>
    </w:p>
    <w:p w:rsidR="00BF2E31" w:rsidRPr="0055379C" w:rsidRDefault="00BF2E31" w:rsidP="00BF2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F2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(Ключевые детали: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имеющиеся материалы, комиссия установила</w:t>
      </w:r>
      <w:r w:rsidRPr="00BF2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предусмотренная по контракту работа будет выполняться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ведущим специалистом-экспертом</w:t>
      </w:r>
      <w:r w:rsidRPr="00BF2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 время, являющееся рабочим временем для государственных гражданских служащих (работников </w:t>
      </w:r>
      <w:proofErr w:type="spellStart"/>
      <w:r w:rsidRPr="00BF2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Карелиястата</w:t>
      </w:r>
      <w:proofErr w:type="spellEnd"/>
      <w:r w:rsidRPr="00BF2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а именно в рабочие дни (понедельник-четверг с 8:45 до 18:00, и пятницу с 8:45 до 15:30 часов).</w:t>
      </w:r>
      <w:proofErr w:type="gramEnd"/>
      <w:r w:rsidRPr="00BF2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своём уведомлении о выполнении иной оплачиваемой работы ведущий специалист-эксперт указал недостоверную информацию, что работа будет выполняться в своб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одное от основной работы время. Комиссия пришла к выводу, что </w:t>
      </w:r>
      <w:r w:rsidR="00BB6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выполняя иную оплачиваемую работу </w:t>
      </w:r>
      <w:r w:rsidRPr="00BF2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рабочее время, </w:t>
      </w:r>
      <w:r w:rsidR="00BB6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 специалист-эксперт</w:t>
      </w:r>
      <w:r w:rsidRPr="00BF2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имеет возможности соблюдать служебный распорядок, установленный в </w:t>
      </w:r>
      <w:proofErr w:type="spellStart"/>
      <w:r w:rsidRPr="00BF2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Карелиястате</w:t>
      </w:r>
      <w:proofErr w:type="spellEnd"/>
      <w:r w:rsidR="00BB6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B60C7" w:rsidRPr="00BB60C7">
        <w:t xml:space="preserve"> </w:t>
      </w:r>
      <w:proofErr w:type="gramStart"/>
      <w:r w:rsidR="00BB6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рекомендовала ведущему специалисту-эксперту</w:t>
      </w:r>
      <w:r w:rsidR="00BB60C7" w:rsidRPr="00BB6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трехдневный срок расторгнуть контракт </w:t>
      </w:r>
      <w:r w:rsidR="00BB6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выполнении иной оплачиваемой работы</w:t>
      </w:r>
      <w:r w:rsidR="00BB60C7" w:rsidRPr="00BB6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так как выполнение обязательств по контракту повлечет невозможность выполнения </w:t>
      </w:r>
      <w:r w:rsidR="00BB6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ведущим специалистом-экспертом</w:t>
      </w:r>
      <w:r w:rsidR="00BB60C7" w:rsidRPr="00BB6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своих должностных обязанностей в </w:t>
      </w:r>
      <w:proofErr w:type="spellStart"/>
      <w:r w:rsidR="00BB60C7" w:rsidRPr="00BB6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Карелиястате</w:t>
      </w:r>
      <w:proofErr w:type="spellEnd"/>
      <w:r w:rsidR="00BB60C7" w:rsidRPr="00BB6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BF2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BB6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C536E3" w:rsidRDefault="0055379C" w:rsidP="00553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3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Pr="00553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Рекомендовать временно исполняющему обязанности руководителя </w:t>
      </w:r>
      <w:proofErr w:type="spellStart"/>
      <w:r w:rsidRPr="00553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Карелиястата</w:t>
      </w:r>
      <w:proofErr w:type="spellEnd"/>
      <w:r w:rsidRPr="00553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применить к государственн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ому</w:t>
      </w:r>
      <w:r w:rsidRPr="00553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ому</w:t>
      </w:r>
      <w:r w:rsidR="00776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76C0C" w:rsidRPr="00776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служащему (ведущ</w:t>
      </w:r>
      <w:r w:rsidR="00776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ему</w:t>
      </w:r>
      <w:r w:rsidR="00776C0C" w:rsidRPr="00776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специалист</w:t>
      </w:r>
      <w:r w:rsidR="00776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776C0C" w:rsidRPr="00776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-эксперт</w:t>
      </w:r>
      <w:r w:rsidR="00776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776C0C" w:rsidRPr="00776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553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меру дисциплинарной ответственности в виде выговора.</w:t>
      </w:r>
    </w:p>
    <w:p w:rsidR="00BF2E31" w:rsidRDefault="00BF2E31" w:rsidP="00553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2E31" w:rsidRDefault="00BF2E31" w:rsidP="00553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2E31" w:rsidRPr="00BF2E31" w:rsidRDefault="00BF2E31" w:rsidP="00BF2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BF2E31" w:rsidRPr="00BF2E31" w:rsidSect="00B23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41966"/>
    <w:multiLevelType w:val="hybridMultilevel"/>
    <w:tmpl w:val="17461772"/>
    <w:lvl w:ilvl="0" w:tplc="8280E7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3227D"/>
    <w:multiLevelType w:val="hybridMultilevel"/>
    <w:tmpl w:val="0ACCA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CB"/>
    <w:rsid w:val="000009ED"/>
    <w:rsid w:val="0009636E"/>
    <w:rsid w:val="00102F9E"/>
    <w:rsid w:val="001C3F81"/>
    <w:rsid w:val="00292EDE"/>
    <w:rsid w:val="00450F2D"/>
    <w:rsid w:val="0045321C"/>
    <w:rsid w:val="00486508"/>
    <w:rsid w:val="00490EDC"/>
    <w:rsid w:val="00492813"/>
    <w:rsid w:val="0055379C"/>
    <w:rsid w:val="006236CB"/>
    <w:rsid w:val="006D4DF8"/>
    <w:rsid w:val="0071408D"/>
    <w:rsid w:val="00744243"/>
    <w:rsid w:val="00776C0C"/>
    <w:rsid w:val="007A45DD"/>
    <w:rsid w:val="007C3692"/>
    <w:rsid w:val="00825223"/>
    <w:rsid w:val="008B2239"/>
    <w:rsid w:val="00903BF7"/>
    <w:rsid w:val="0094751B"/>
    <w:rsid w:val="009B705C"/>
    <w:rsid w:val="00B23A56"/>
    <w:rsid w:val="00B30B96"/>
    <w:rsid w:val="00B9643B"/>
    <w:rsid w:val="00BB60C7"/>
    <w:rsid w:val="00BF2E31"/>
    <w:rsid w:val="00C51F6A"/>
    <w:rsid w:val="00C536E3"/>
    <w:rsid w:val="00C66E99"/>
    <w:rsid w:val="00CD4C6F"/>
    <w:rsid w:val="00DD737A"/>
    <w:rsid w:val="00E11E6B"/>
    <w:rsid w:val="00E40549"/>
    <w:rsid w:val="00EB4947"/>
    <w:rsid w:val="00F200B2"/>
    <w:rsid w:val="00F7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0F2D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50F2D"/>
    <w:rPr>
      <w:rFonts w:ascii="Times New Roman" w:eastAsia="Times New Roman" w:hAnsi="Times New Roman"/>
      <w:b/>
      <w:sz w:val="28"/>
    </w:rPr>
  </w:style>
  <w:style w:type="paragraph" w:styleId="a5">
    <w:name w:val="List Paragraph"/>
    <w:basedOn w:val="a"/>
    <w:uiPriority w:val="34"/>
    <w:qFormat/>
    <w:rsid w:val="00C66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0F2D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50F2D"/>
    <w:rPr>
      <w:rFonts w:ascii="Times New Roman" w:eastAsia="Times New Roman" w:hAnsi="Times New Roman"/>
      <w:b/>
      <w:sz w:val="28"/>
    </w:rPr>
  </w:style>
  <w:style w:type="paragraph" w:styleId="a5">
    <w:name w:val="List Paragraph"/>
    <w:basedOn w:val="a"/>
    <w:uiPriority w:val="34"/>
    <w:qFormat/>
    <w:rsid w:val="00C6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ЭП</dc:creator>
  <cp:lastModifiedBy>Пользователь Windows</cp:lastModifiedBy>
  <cp:revision>3</cp:revision>
  <dcterms:created xsi:type="dcterms:W3CDTF">2022-04-08T10:49:00Z</dcterms:created>
  <dcterms:modified xsi:type="dcterms:W3CDTF">2022-04-12T07:45:00Z</dcterms:modified>
</cp:coreProperties>
</file>